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565" w:rsidRPr="00AB1565" w:rsidRDefault="00AB1565" w:rsidP="002D07AF">
      <w:pPr>
        <w:shd w:val="clear" w:color="auto" w:fill="FFFFFF"/>
        <w:spacing w:before="240" w:line="0" w:lineRule="atLeast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45"/>
          <w:szCs w:val="45"/>
          <w:lang w:eastAsia="ru-RU"/>
        </w:rPr>
      </w:pPr>
      <w:r w:rsidRPr="00AB1565">
        <w:rPr>
          <w:rFonts w:ascii="Helvetica" w:eastAsia="Times New Roman" w:hAnsi="Helvetica" w:cs="Helvetica"/>
          <w:b/>
          <w:bCs/>
          <w:color w:val="333333"/>
          <w:kern w:val="36"/>
          <w:sz w:val="45"/>
          <w:szCs w:val="45"/>
          <w:lang w:eastAsia="ru-RU"/>
        </w:rPr>
        <w:t>ЗПР — диагноз, при котором дети ничего не знают, не умеют и не хотят, но всё исправимо!</w:t>
      </w:r>
    </w:p>
    <w:p w:rsidR="00AB1565" w:rsidRDefault="00AB1565" w:rsidP="002D07AF">
      <w:pPr>
        <w:spacing w:before="240" w:line="0" w:lineRule="atLeast"/>
        <w:rPr>
          <w:rFonts w:ascii="Helvetica" w:hAnsi="Helvetica" w:cs="Helvetica"/>
          <w:color w:val="333333"/>
          <w:shd w:val="clear" w:color="auto" w:fill="FFFFFF"/>
        </w:rPr>
      </w:pPr>
      <w:bookmarkStart w:id="0" w:name="_GoBack"/>
      <w:r>
        <w:rPr>
          <w:rFonts w:ascii="Helvetica" w:hAnsi="Helvetica" w:cs="Helvetica"/>
          <w:color w:val="333333"/>
          <w:shd w:val="clear" w:color="auto" w:fill="FFFFFF"/>
        </w:rPr>
        <w:t xml:space="preserve">Задержка психического развития — одна из самых распространённых детских патологий. Около 50% всех неуспевающих школьников ставится данный диагноз. Причём большинство из них занимается в обычных общеобразовательных, а не коррекционных школах, несмотря на то, что не способно овладеть знаниями, предусмотренными традиционными программами. В результате возникает масса проблем у учителей (как обучать) и родителей (как развивать). На самом деле ЗПР у детей — вовсе не приговор, который ставит на жизни крест. Грамотные и регулярные занятия — гарантия успешной </w:t>
      </w:r>
      <w:proofErr w:type="spellStart"/>
      <w:r>
        <w:rPr>
          <w:rFonts w:ascii="Helvetica" w:hAnsi="Helvetica" w:cs="Helvetica"/>
          <w:color w:val="333333"/>
          <w:shd w:val="clear" w:color="auto" w:fill="FFFFFF"/>
        </w:rPr>
        <w:t>психокоррекционной</w:t>
      </w:r>
      <w:proofErr w:type="spellEnd"/>
      <w:r>
        <w:rPr>
          <w:rFonts w:ascii="Helvetica" w:hAnsi="Helvetica" w:cs="Helvetica"/>
          <w:color w:val="333333"/>
          <w:shd w:val="clear" w:color="auto" w:fill="FFFFFF"/>
        </w:rPr>
        <w:t xml:space="preserve"> работы.</w:t>
      </w:r>
    </w:p>
    <w:p w:rsidR="002D07AF" w:rsidRPr="002D07AF" w:rsidRDefault="002D07AF" w:rsidP="002D07AF">
      <w:pPr>
        <w:shd w:val="clear" w:color="auto" w:fill="FFFFFF"/>
        <w:spacing w:before="240" w:line="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ЗПР — это задержка психического развития, когда основные познавательные функции (мышление, память, внимание, эмоционально-волевая сфера) у ребёнка </w:t>
      </w:r>
      <w:proofErr w:type="gramStart"/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развиты</w:t>
      </w:r>
      <w:proofErr w:type="gramEnd"/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не так хорошо, как у сверстников, и отличаются от норм, установленных для данных лет. Диагностируется только у детей дошкольного возраста или в начальной школе. Если признаки заболевания остаются к моменту перехода в среднее звено, ставятся уже более серьёзные диагнозы — например, конституциональный инфантилизм или олигофрения.</w:t>
      </w:r>
    </w:p>
    <w:p w:rsidR="002D07AF" w:rsidRPr="002D07AF" w:rsidRDefault="002D07AF" w:rsidP="002D07AF">
      <w:pPr>
        <w:shd w:val="clear" w:color="auto" w:fill="FFFFFF"/>
        <w:spacing w:before="240" w:line="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Термин был предложен советским психиатром Г. Е. Сухаревой в 1959 году. Широко использовался в психолого-педагогической и медицинской практике и литературе. Однако в конце 90-х годов XX века был признан слишком обобщённым и уже устаревшим, поэтому подняли вопрос о его замене. В 1997 году данный диагноз был выведен из употребления приказом Минздрава. На смену пришли новые понятия, соответствующие кодам F80–F89 и F90–F98 в МКБ-10. К ним относятся всевозможные расстройства психологического развития (но уже не ЗПР):</w:t>
      </w:r>
    </w:p>
    <w:p w:rsidR="002D07AF" w:rsidRPr="002D07AF" w:rsidRDefault="002D07AF" w:rsidP="002D07AF">
      <w:pPr>
        <w:numPr>
          <w:ilvl w:val="0"/>
          <w:numId w:val="1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расстройства экспрессивной и рецептивной речи;</w:t>
      </w:r>
    </w:p>
    <w:p w:rsidR="002D07AF" w:rsidRPr="002D07AF" w:rsidRDefault="002D07AF" w:rsidP="002D07AF">
      <w:pPr>
        <w:numPr>
          <w:ilvl w:val="0"/>
          <w:numId w:val="1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гиперкинетические</w:t>
      </w:r>
      <w:proofErr w:type="spellEnd"/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расстройства;</w:t>
      </w:r>
    </w:p>
    <w:p w:rsidR="002D07AF" w:rsidRPr="002D07AF" w:rsidRDefault="002D07AF" w:rsidP="002D07AF">
      <w:pPr>
        <w:numPr>
          <w:ilvl w:val="0"/>
          <w:numId w:val="1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hyperlink r:id="rId6" w:history="1">
        <w:proofErr w:type="spellStart"/>
        <w:r w:rsidRPr="002D07AF">
          <w:rPr>
            <w:rFonts w:ascii="Helvetica" w:eastAsia="Times New Roman" w:hAnsi="Helvetica" w:cs="Helvetica"/>
            <w:color w:val="F35C39"/>
            <w:sz w:val="24"/>
            <w:szCs w:val="24"/>
            <w:u w:val="single"/>
            <w:lang w:eastAsia="ru-RU"/>
          </w:rPr>
          <w:t>дислексия</w:t>
        </w:r>
        <w:proofErr w:type="spellEnd"/>
      </w:hyperlink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;</w:t>
      </w:r>
    </w:p>
    <w:p w:rsidR="002D07AF" w:rsidRPr="002D07AF" w:rsidRDefault="002D07AF" w:rsidP="002D07AF">
      <w:pPr>
        <w:numPr>
          <w:ilvl w:val="0"/>
          <w:numId w:val="1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hyperlink r:id="rId7" w:history="1">
        <w:proofErr w:type="spellStart"/>
        <w:r w:rsidRPr="002D07AF">
          <w:rPr>
            <w:rFonts w:ascii="Helvetica" w:eastAsia="Times New Roman" w:hAnsi="Helvetica" w:cs="Helvetica"/>
            <w:color w:val="F35C39"/>
            <w:sz w:val="24"/>
            <w:szCs w:val="24"/>
            <w:u w:val="single"/>
            <w:lang w:eastAsia="ru-RU"/>
          </w:rPr>
          <w:t>дискалькулия</w:t>
        </w:r>
        <w:proofErr w:type="spellEnd"/>
      </w:hyperlink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;</w:t>
      </w:r>
    </w:p>
    <w:p w:rsidR="002D07AF" w:rsidRPr="002D07AF" w:rsidRDefault="002D07AF" w:rsidP="002D07AF">
      <w:pPr>
        <w:numPr>
          <w:ilvl w:val="0"/>
          <w:numId w:val="1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hyperlink r:id="rId8" w:history="1">
        <w:proofErr w:type="spellStart"/>
        <w:r w:rsidRPr="002D07AF">
          <w:rPr>
            <w:rFonts w:ascii="Helvetica" w:eastAsia="Times New Roman" w:hAnsi="Helvetica" w:cs="Helvetica"/>
            <w:color w:val="F35C39"/>
            <w:sz w:val="24"/>
            <w:szCs w:val="24"/>
            <w:u w:val="single"/>
            <w:lang w:eastAsia="ru-RU"/>
          </w:rPr>
          <w:t>диспраксия</w:t>
        </w:r>
        <w:proofErr w:type="spellEnd"/>
      </w:hyperlink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;</w:t>
      </w:r>
    </w:p>
    <w:p w:rsidR="002D07AF" w:rsidRPr="002D07AF" w:rsidRDefault="002D07AF" w:rsidP="002D07AF">
      <w:pPr>
        <w:numPr>
          <w:ilvl w:val="0"/>
          <w:numId w:val="1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дисграфия</w:t>
      </w:r>
      <w:proofErr w:type="spellEnd"/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;</w:t>
      </w:r>
    </w:p>
    <w:p w:rsidR="002D07AF" w:rsidRPr="002D07AF" w:rsidRDefault="002D07AF" w:rsidP="002D07AF">
      <w:pPr>
        <w:numPr>
          <w:ilvl w:val="0"/>
          <w:numId w:val="1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расстройства поведения;</w:t>
      </w:r>
    </w:p>
    <w:p w:rsidR="002D07AF" w:rsidRPr="002D07AF" w:rsidRDefault="002D07AF" w:rsidP="002D07AF">
      <w:pPr>
        <w:numPr>
          <w:ilvl w:val="0"/>
          <w:numId w:val="1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фобии;</w:t>
      </w:r>
    </w:p>
    <w:p w:rsidR="002D07AF" w:rsidRPr="002D07AF" w:rsidRDefault="002D07AF" w:rsidP="002D07AF">
      <w:pPr>
        <w:numPr>
          <w:ilvl w:val="0"/>
          <w:numId w:val="1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тики;</w:t>
      </w:r>
    </w:p>
    <w:p w:rsidR="002D07AF" w:rsidRPr="002D07AF" w:rsidRDefault="002D07AF" w:rsidP="002D07AF">
      <w:pPr>
        <w:numPr>
          <w:ilvl w:val="0"/>
          <w:numId w:val="1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энурез</w:t>
      </w:r>
      <w:proofErr w:type="spellEnd"/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;</w:t>
      </w:r>
    </w:p>
    <w:p w:rsidR="002D07AF" w:rsidRPr="002D07AF" w:rsidRDefault="002D07AF" w:rsidP="002D07AF">
      <w:pPr>
        <w:numPr>
          <w:ilvl w:val="0"/>
          <w:numId w:val="1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энкопрез</w:t>
      </w:r>
      <w:proofErr w:type="spellEnd"/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;</w:t>
      </w:r>
    </w:p>
    <w:p w:rsidR="002D07AF" w:rsidRPr="002D07AF" w:rsidRDefault="002D07AF" w:rsidP="002D07AF">
      <w:pPr>
        <w:numPr>
          <w:ilvl w:val="0"/>
          <w:numId w:val="1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заикание.</w:t>
      </w:r>
    </w:p>
    <w:p w:rsidR="002D07AF" w:rsidRPr="002D07AF" w:rsidRDefault="002D07AF" w:rsidP="002D07AF">
      <w:pPr>
        <w:shd w:val="clear" w:color="auto" w:fill="FFFFFF"/>
        <w:spacing w:before="240" w:line="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С 1997 года термин не применим в качестве медицинского </w:t>
      </w:r>
      <w:proofErr w:type="gramStart"/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диагноза</w:t>
      </w:r>
      <w:proofErr w:type="gramEnd"/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 не противопоставляется психическим расстройствам. Однако данное понятие продолжает широко использоваться в русскоязычной психолого-педагогической литературе и российских образовательных учреждениях.</w:t>
      </w:r>
    </w:p>
    <w:p w:rsidR="002D07AF" w:rsidRPr="002D07AF" w:rsidRDefault="002D07AF" w:rsidP="002D07AF">
      <w:pPr>
        <w:shd w:val="clear" w:color="auto" w:fill="FFFFFF"/>
        <w:spacing w:before="240" w:line="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  <w:r w:rsidRPr="002D07AF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Причины</w:t>
      </w:r>
    </w:p>
    <w:p w:rsidR="002D07AF" w:rsidRPr="002D07AF" w:rsidRDefault="002D07AF" w:rsidP="002D07AF">
      <w:pPr>
        <w:shd w:val="clear" w:color="auto" w:fill="FFFFFF"/>
        <w:spacing w:before="240" w:line="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Все причины ЗПР делятся на две большие группы.</w:t>
      </w:r>
    </w:p>
    <w:p w:rsidR="002D07AF" w:rsidRPr="002D07AF" w:rsidRDefault="002D07AF" w:rsidP="002D07AF">
      <w:pPr>
        <w:shd w:val="clear" w:color="auto" w:fill="FFFFFF"/>
        <w:spacing w:before="240" w:line="0" w:lineRule="atLeast"/>
        <w:outlineLvl w:val="2"/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</w:pPr>
      <w:r w:rsidRPr="002D07AF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Биологические</w:t>
      </w:r>
    </w:p>
    <w:p w:rsidR="002D07AF" w:rsidRPr="002D07AF" w:rsidRDefault="002D07AF" w:rsidP="002D07AF">
      <w:pPr>
        <w:shd w:val="clear" w:color="auto" w:fill="FFFFFF"/>
        <w:spacing w:before="240" w:line="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Патологии и осложнения во время беременности:</w:t>
      </w:r>
    </w:p>
    <w:p w:rsidR="002D07AF" w:rsidRPr="002D07AF" w:rsidRDefault="002D07AF" w:rsidP="002D07AF">
      <w:pPr>
        <w:numPr>
          <w:ilvl w:val="0"/>
          <w:numId w:val="2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если мать во время вынашивания перенесла тяжёлый токсикоз, инфекцию, интоксикацию, травму;</w:t>
      </w:r>
    </w:p>
    <w:p w:rsidR="002D07AF" w:rsidRPr="002D07AF" w:rsidRDefault="002D07AF" w:rsidP="002D07AF">
      <w:pPr>
        <w:numPr>
          <w:ilvl w:val="0"/>
          <w:numId w:val="2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многоплодие;</w:t>
      </w:r>
    </w:p>
    <w:p w:rsidR="002D07AF" w:rsidRPr="002D07AF" w:rsidRDefault="002D07AF" w:rsidP="002D07AF">
      <w:pPr>
        <w:numPr>
          <w:ilvl w:val="0"/>
          <w:numId w:val="2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внутриутробная гипоксия плода;</w:t>
      </w:r>
    </w:p>
    <w:p w:rsidR="002D07AF" w:rsidRPr="002D07AF" w:rsidRDefault="002D07AF" w:rsidP="002D07AF">
      <w:pPr>
        <w:numPr>
          <w:ilvl w:val="0"/>
          <w:numId w:val="2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недоношенность;</w:t>
      </w:r>
    </w:p>
    <w:p w:rsidR="002D07AF" w:rsidRPr="002D07AF" w:rsidRDefault="002D07AF" w:rsidP="002D07AF">
      <w:pPr>
        <w:numPr>
          <w:ilvl w:val="0"/>
          <w:numId w:val="2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асфиксия;</w:t>
      </w:r>
    </w:p>
    <w:p w:rsidR="002D07AF" w:rsidRPr="002D07AF" w:rsidRDefault="002D07AF" w:rsidP="002D07AF">
      <w:pPr>
        <w:numPr>
          <w:ilvl w:val="0"/>
          <w:numId w:val="2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резус-конфликт;</w:t>
      </w:r>
    </w:p>
    <w:p w:rsidR="002D07AF" w:rsidRPr="002D07AF" w:rsidRDefault="002D07AF" w:rsidP="002D07AF">
      <w:pPr>
        <w:numPr>
          <w:ilvl w:val="0"/>
          <w:numId w:val="2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неправильное </w:t>
      </w:r>
      <w:proofErr w:type="spellStart"/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предлежание</w:t>
      </w:r>
      <w:proofErr w:type="spellEnd"/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;</w:t>
      </w:r>
    </w:p>
    <w:p w:rsidR="002D07AF" w:rsidRPr="002D07AF" w:rsidRDefault="002D07AF" w:rsidP="002D07AF">
      <w:pPr>
        <w:numPr>
          <w:ilvl w:val="0"/>
          <w:numId w:val="2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родовые травмы.</w:t>
      </w:r>
    </w:p>
    <w:p w:rsidR="002D07AF" w:rsidRPr="002D07AF" w:rsidRDefault="002D07AF" w:rsidP="002D07AF">
      <w:pPr>
        <w:shd w:val="clear" w:color="auto" w:fill="FFFFFF"/>
        <w:spacing w:before="240" w:line="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Инфекционные, токсические и травматические заболевания, приводящие к перинатальной энцефалопатии в первые годы жизни малыша:</w:t>
      </w:r>
    </w:p>
    <w:p w:rsidR="002D07AF" w:rsidRPr="002D07AF" w:rsidRDefault="002D07AF" w:rsidP="002D07AF">
      <w:pPr>
        <w:numPr>
          <w:ilvl w:val="0"/>
          <w:numId w:val="3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ядерная желтуха;</w:t>
      </w:r>
    </w:p>
    <w:p w:rsidR="002D07AF" w:rsidRPr="002D07AF" w:rsidRDefault="002D07AF" w:rsidP="002D07AF">
      <w:pPr>
        <w:numPr>
          <w:ilvl w:val="0"/>
          <w:numId w:val="3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операции под наркозом;</w:t>
      </w:r>
    </w:p>
    <w:p w:rsidR="002D07AF" w:rsidRPr="002D07AF" w:rsidRDefault="002D07AF" w:rsidP="002D07AF">
      <w:pPr>
        <w:numPr>
          <w:ilvl w:val="0"/>
          <w:numId w:val="3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фетальный алкогольный синдром;</w:t>
      </w:r>
    </w:p>
    <w:p w:rsidR="002D07AF" w:rsidRPr="002D07AF" w:rsidRDefault="002D07AF" w:rsidP="002D07AF">
      <w:pPr>
        <w:numPr>
          <w:ilvl w:val="0"/>
          <w:numId w:val="3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сердечно-сосудистые</w:t>
      </w:r>
      <w:proofErr w:type="gramEnd"/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патологии;</w:t>
      </w:r>
    </w:p>
    <w:p w:rsidR="002D07AF" w:rsidRPr="002D07AF" w:rsidRDefault="002D07AF" w:rsidP="002D07AF">
      <w:pPr>
        <w:numPr>
          <w:ilvl w:val="0"/>
          <w:numId w:val="3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минимальная мозговая дисфункция, органические поражения головного мозга, черепно-мозговые травмы;</w:t>
      </w:r>
    </w:p>
    <w:p w:rsidR="002D07AF" w:rsidRPr="002D07AF" w:rsidRDefault="002D07AF" w:rsidP="002D07AF">
      <w:pPr>
        <w:numPr>
          <w:ilvl w:val="0"/>
          <w:numId w:val="3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врождённые нарушения зрения и слуха;</w:t>
      </w:r>
    </w:p>
    <w:p w:rsidR="002D07AF" w:rsidRPr="002D07AF" w:rsidRDefault="002D07AF" w:rsidP="002D07AF">
      <w:pPr>
        <w:numPr>
          <w:ilvl w:val="0"/>
          <w:numId w:val="3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малая подвижность;</w:t>
      </w:r>
    </w:p>
    <w:p w:rsidR="002D07AF" w:rsidRPr="002D07AF" w:rsidRDefault="002D07AF" w:rsidP="002D07AF">
      <w:pPr>
        <w:numPr>
          <w:ilvl w:val="0"/>
          <w:numId w:val="3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астения;</w:t>
      </w:r>
    </w:p>
    <w:p w:rsidR="002D07AF" w:rsidRPr="002D07AF" w:rsidRDefault="002D07AF" w:rsidP="002D07AF">
      <w:pPr>
        <w:numPr>
          <w:ilvl w:val="0"/>
          <w:numId w:val="3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гипотрофия, </w:t>
      </w:r>
      <w:proofErr w:type="spellStart"/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нейроинфекции</w:t>
      </w:r>
      <w:proofErr w:type="spellEnd"/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грипп, рахит, гидроцефалия, вегетососудистая дистония, эпилепсия.</w:t>
      </w:r>
    </w:p>
    <w:p w:rsidR="002D07AF" w:rsidRPr="002D07AF" w:rsidRDefault="002D07AF" w:rsidP="002D07AF">
      <w:pPr>
        <w:shd w:val="clear" w:color="auto" w:fill="FFFFFF"/>
        <w:spacing w:before="240" w:line="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К биологическим причинам относится также генетика. Известны случаи, когда отклонения подобного рода диагностируются из поколения в поколение.</w:t>
      </w:r>
    </w:p>
    <w:p w:rsidR="002D07AF" w:rsidRPr="002D07AF" w:rsidRDefault="002D07AF" w:rsidP="002D07AF">
      <w:pPr>
        <w:shd w:val="clear" w:color="auto" w:fill="FFFFFF"/>
        <w:spacing w:before="240" w:line="0" w:lineRule="atLeast"/>
        <w:outlineLvl w:val="2"/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</w:pPr>
      <w:r w:rsidRPr="002D07AF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Социальные</w:t>
      </w:r>
    </w:p>
    <w:p w:rsidR="002D07AF" w:rsidRPr="002D07AF" w:rsidRDefault="002D07AF" w:rsidP="002D07AF">
      <w:pPr>
        <w:shd w:val="clear" w:color="auto" w:fill="FFFFFF"/>
        <w:spacing w:before="240" w:line="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Сюда относят:</w:t>
      </w:r>
    </w:p>
    <w:p w:rsidR="002D07AF" w:rsidRPr="002D07AF" w:rsidRDefault="002D07AF" w:rsidP="002D07AF">
      <w:pPr>
        <w:numPr>
          <w:ilvl w:val="0"/>
          <w:numId w:val="4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длительное ограничение жизнедеятельности;</w:t>
      </w:r>
    </w:p>
    <w:p w:rsidR="002D07AF" w:rsidRPr="002D07AF" w:rsidRDefault="002D07AF" w:rsidP="002D07AF">
      <w:pPr>
        <w:numPr>
          <w:ilvl w:val="0"/>
          <w:numId w:val="4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социальная депривация;</w:t>
      </w:r>
    </w:p>
    <w:p w:rsidR="002D07AF" w:rsidRPr="002D07AF" w:rsidRDefault="002D07AF" w:rsidP="002D07AF">
      <w:pPr>
        <w:numPr>
          <w:ilvl w:val="0"/>
          <w:numId w:val="4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дефицит общения;</w:t>
      </w:r>
    </w:p>
    <w:p w:rsidR="002D07AF" w:rsidRPr="002D07AF" w:rsidRDefault="002D07AF" w:rsidP="002D07AF">
      <w:pPr>
        <w:numPr>
          <w:ilvl w:val="0"/>
          <w:numId w:val="4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неблагоприятные условия воспитания;</w:t>
      </w:r>
    </w:p>
    <w:p w:rsidR="002D07AF" w:rsidRPr="002D07AF" w:rsidRDefault="002D07AF" w:rsidP="002D07AF">
      <w:pPr>
        <w:numPr>
          <w:ilvl w:val="0"/>
          <w:numId w:val="4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лёгкие умственные отклонения у родителей;</w:t>
      </w:r>
    </w:p>
    <w:p w:rsidR="002D07AF" w:rsidRPr="002D07AF" w:rsidRDefault="002D07AF" w:rsidP="002D07AF">
      <w:pPr>
        <w:numPr>
          <w:ilvl w:val="0"/>
          <w:numId w:val="4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психотравмы</w:t>
      </w:r>
      <w:proofErr w:type="spellEnd"/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2D07AF" w:rsidRPr="002D07AF" w:rsidRDefault="002D07AF" w:rsidP="002D07AF">
      <w:pPr>
        <w:shd w:val="clear" w:color="auto" w:fill="FFFFFF"/>
        <w:spacing w:before="240" w:line="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Среди неблагоприятных условий воспитания, которые приводят к задержке психического развития, выделяют три самых распространённых.</w:t>
      </w:r>
    </w:p>
    <w:p w:rsidR="002D07AF" w:rsidRPr="002D07AF" w:rsidRDefault="002D07AF" w:rsidP="002D07AF">
      <w:pPr>
        <w:shd w:val="clear" w:color="auto" w:fill="FFFFFF"/>
        <w:spacing w:before="240" w:line="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Безнадзорность</w:t>
      </w:r>
    </w:p>
    <w:p w:rsidR="002D07AF" w:rsidRPr="002D07AF" w:rsidRDefault="002D07AF" w:rsidP="002D07AF">
      <w:pPr>
        <w:shd w:val="clear" w:color="auto" w:fill="FFFFFF"/>
        <w:spacing w:before="240" w:line="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Ребёнок, которому с раннего детства родители не уделяют достаточного внимания, не занимаются с ним, не развивают, вырастает аффективно лабильным, импульсивным и внушаемым. Не усваивает элементарные правила поведения, не имеет интеллектуальных интересов. Для успешного обучения не хватает базовых представлений об окружающем мире. Напоминает </w:t>
      </w:r>
      <w:proofErr w:type="spellStart"/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Маугли</w:t>
      </w:r>
      <w:proofErr w:type="spellEnd"/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попавшего в цивилизацию. В итоге диагностируется аномальное развитие личности по типу психической неустойчивости. Но это не то же самое, что педагогическая запущенность.</w:t>
      </w:r>
    </w:p>
    <w:p w:rsidR="002D07AF" w:rsidRPr="002D07AF" w:rsidRDefault="002D07AF" w:rsidP="002D07AF">
      <w:pPr>
        <w:shd w:val="clear" w:color="auto" w:fill="FFFFFF"/>
        <w:spacing w:before="240" w:line="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2D07A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Гиперопека</w:t>
      </w:r>
      <w:proofErr w:type="spellEnd"/>
    </w:p>
    <w:p w:rsidR="002D07AF" w:rsidRPr="002D07AF" w:rsidRDefault="002D07AF" w:rsidP="002D07AF">
      <w:pPr>
        <w:shd w:val="clear" w:color="auto" w:fill="FFFFFF"/>
        <w:spacing w:before="240" w:line="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Ребёнок, которому с раннего детства тревожные и мнительные родители уделяют слишком много внимания и воспитывают как маленького «божка» семьи. Не умеет преодолевать трудности самостоятельно, адекватно соотносить желания и потребности с необходимыми усилиями. Сила воли отсутствует. Это приводит к эмоциональной лабильности, безынициативности, </w:t>
      </w:r>
      <w:proofErr w:type="spellStart"/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эгоцентричности</w:t>
      </w:r>
      <w:proofErr w:type="spellEnd"/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зависимости от взрослых. В результате диагностируется психогенный инфантилизм.</w:t>
      </w:r>
    </w:p>
    <w:p w:rsidR="002D07AF" w:rsidRPr="002D07AF" w:rsidRDefault="002D07AF" w:rsidP="002D07AF">
      <w:pPr>
        <w:shd w:val="clear" w:color="auto" w:fill="FFFFFF"/>
        <w:spacing w:before="240" w:line="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Авторитаризм</w:t>
      </w:r>
    </w:p>
    <w:p w:rsidR="002D07AF" w:rsidRPr="002D07AF" w:rsidRDefault="002D07AF" w:rsidP="002D07AF">
      <w:pPr>
        <w:shd w:val="clear" w:color="auto" w:fill="FFFFFF"/>
        <w:spacing w:before="240" w:line="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Ребёнок, который с раннего детства подавляется авторитарными родителями, испытывает на себе их агрессию, грубость, жестокость, деспотизм. Часто применяется физическое насилие. На таком неблагоприятном фоне развиваются навязчивости, нерешительность, фобии, неврозы, повышенный уровень тревожности, </w:t>
      </w:r>
      <w:hyperlink r:id="rId9" w:history="1">
        <w:r w:rsidRPr="002D07AF">
          <w:rPr>
            <w:rFonts w:ascii="Helvetica" w:eastAsia="Times New Roman" w:hAnsi="Helvetica" w:cs="Helvetica"/>
            <w:color w:val="F35C39"/>
            <w:sz w:val="24"/>
            <w:szCs w:val="24"/>
            <w:u w:val="single"/>
            <w:lang w:eastAsia="ru-RU"/>
          </w:rPr>
          <w:t>аутизм</w:t>
        </w:r>
      </w:hyperlink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Это эмоционально-незрелая личность, не нацеленная на достижение успешности. В результате диагностируется синдром выученной беспомощности.</w:t>
      </w:r>
    </w:p>
    <w:p w:rsidR="002D07AF" w:rsidRPr="002D07AF" w:rsidRDefault="002D07AF" w:rsidP="002D07AF">
      <w:pPr>
        <w:shd w:val="clear" w:color="auto" w:fill="FFFFFF"/>
        <w:spacing w:before="240" w:line="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  <w:r w:rsidRPr="002D07AF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Клиническая картина</w:t>
      </w:r>
    </w:p>
    <w:p w:rsidR="002D07AF" w:rsidRPr="002D07AF" w:rsidRDefault="002D07AF" w:rsidP="002D07AF">
      <w:pPr>
        <w:shd w:val="clear" w:color="auto" w:fill="FFFFFF"/>
        <w:spacing w:before="240" w:line="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Родителям должны быть известны основные симптомы ЗПР, характерные для того или иного возраста.</w:t>
      </w:r>
    </w:p>
    <w:p w:rsidR="002D07AF" w:rsidRPr="002D07AF" w:rsidRDefault="002D07AF" w:rsidP="002D07AF">
      <w:pPr>
        <w:shd w:val="clear" w:color="auto" w:fill="FFFFFF"/>
        <w:spacing w:before="240" w:line="0" w:lineRule="atLeast"/>
        <w:outlineLvl w:val="2"/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</w:pPr>
      <w:r w:rsidRPr="002D07AF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1 год</w:t>
      </w:r>
    </w:p>
    <w:p w:rsidR="002D07AF" w:rsidRPr="002D07AF" w:rsidRDefault="002D07AF" w:rsidP="002D07AF">
      <w:pPr>
        <w:shd w:val="clear" w:color="auto" w:fill="FFFFFF"/>
        <w:spacing w:before="240" w:line="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ЗПР не диагностируется в 1 год. Но ряд тревожных звоночков могут указывать на склонность к ней:</w:t>
      </w:r>
    </w:p>
    <w:p w:rsidR="002D07AF" w:rsidRPr="002D07AF" w:rsidRDefault="002D07AF" w:rsidP="002D07AF">
      <w:pPr>
        <w:numPr>
          <w:ilvl w:val="0"/>
          <w:numId w:val="5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по сравнению со сверстниками малыш стал поздно держать голову, садиться, ползать, поворачиваться, вставать на ножки, </w:t>
      </w:r>
      <w:proofErr w:type="spellStart"/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гулить</w:t>
      </w:r>
      <w:proofErr w:type="spellEnd"/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ходить;</w:t>
      </w:r>
    </w:p>
    <w:p w:rsidR="002D07AF" w:rsidRPr="002D07AF" w:rsidRDefault="002D07AF" w:rsidP="002D07AF">
      <w:pPr>
        <w:numPr>
          <w:ilvl w:val="0"/>
          <w:numId w:val="5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плохо держит предметы;</w:t>
      </w:r>
    </w:p>
    <w:p w:rsidR="002D07AF" w:rsidRPr="002D07AF" w:rsidRDefault="002D07AF" w:rsidP="002D07AF">
      <w:pPr>
        <w:numPr>
          <w:ilvl w:val="0"/>
          <w:numId w:val="5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 может скоординировать движения;</w:t>
      </w:r>
    </w:p>
    <w:p w:rsidR="002D07AF" w:rsidRPr="002D07AF" w:rsidRDefault="002D07AF" w:rsidP="002D07AF">
      <w:pPr>
        <w:numPr>
          <w:ilvl w:val="0"/>
          <w:numId w:val="5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мало двигается;</w:t>
      </w:r>
    </w:p>
    <w:p w:rsidR="002D07AF" w:rsidRPr="002D07AF" w:rsidRDefault="002D07AF" w:rsidP="002D07AF">
      <w:pPr>
        <w:numPr>
          <w:ilvl w:val="0"/>
          <w:numId w:val="5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неэмоционален.</w:t>
      </w:r>
    </w:p>
    <w:p w:rsidR="002D07AF" w:rsidRPr="002D07AF" w:rsidRDefault="002D07AF" w:rsidP="002D07AF">
      <w:pPr>
        <w:shd w:val="clear" w:color="auto" w:fill="FFFFFF"/>
        <w:spacing w:before="240" w:line="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 этом необходимо учитывать индивидуальные особенности развития малыша и при возникновении сомнений консультироваться с педиатром или невропатологом.</w:t>
      </w:r>
    </w:p>
    <w:p w:rsidR="002D07AF" w:rsidRPr="002D07AF" w:rsidRDefault="002D07AF" w:rsidP="002D07AF">
      <w:pPr>
        <w:shd w:val="clear" w:color="auto" w:fill="FFFFFF"/>
        <w:spacing w:before="240" w:line="0" w:lineRule="atLeast"/>
        <w:outlineLvl w:val="2"/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</w:pPr>
      <w:r w:rsidRPr="002D07AF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2 года</w:t>
      </w:r>
    </w:p>
    <w:p w:rsidR="002D07AF" w:rsidRPr="002D07AF" w:rsidRDefault="002D07AF" w:rsidP="002D07AF">
      <w:pPr>
        <w:shd w:val="clear" w:color="auto" w:fill="FFFFFF"/>
        <w:spacing w:before="240" w:line="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 отклонения указывают:</w:t>
      </w:r>
    </w:p>
    <w:p w:rsidR="002D07AF" w:rsidRPr="002D07AF" w:rsidRDefault="002D07AF" w:rsidP="002D07AF">
      <w:pPr>
        <w:numPr>
          <w:ilvl w:val="0"/>
          <w:numId w:val="6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незнание собственного имени;</w:t>
      </w:r>
    </w:p>
    <w:p w:rsidR="002D07AF" w:rsidRPr="002D07AF" w:rsidRDefault="002D07AF" w:rsidP="002D07AF">
      <w:pPr>
        <w:numPr>
          <w:ilvl w:val="0"/>
          <w:numId w:val="6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отсутствие реакции на простейшие вопросы;</w:t>
      </w:r>
    </w:p>
    <w:p w:rsidR="002D07AF" w:rsidRPr="002D07AF" w:rsidRDefault="002D07AF" w:rsidP="002D07AF">
      <w:pPr>
        <w:numPr>
          <w:ilvl w:val="0"/>
          <w:numId w:val="6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обильное слюнотечение;</w:t>
      </w:r>
    </w:p>
    <w:p w:rsidR="002D07AF" w:rsidRPr="002D07AF" w:rsidRDefault="002D07AF" w:rsidP="002D07AF">
      <w:pPr>
        <w:numPr>
          <w:ilvl w:val="0"/>
          <w:numId w:val="6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нарушения сна;</w:t>
      </w:r>
    </w:p>
    <w:p w:rsidR="002D07AF" w:rsidRPr="002D07AF" w:rsidRDefault="002D07AF" w:rsidP="002D07AF">
      <w:pPr>
        <w:numPr>
          <w:ilvl w:val="0"/>
          <w:numId w:val="6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капризность, плаксивость, раздражительность, агрессия;</w:t>
      </w:r>
    </w:p>
    <w:p w:rsidR="002D07AF" w:rsidRPr="002D07AF" w:rsidRDefault="002D07AF" w:rsidP="002D07AF">
      <w:pPr>
        <w:numPr>
          <w:ilvl w:val="0"/>
          <w:numId w:val="6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сложности с удерживанием внимания на определённом предмете.</w:t>
      </w:r>
    </w:p>
    <w:p w:rsidR="002D07AF" w:rsidRPr="002D07AF" w:rsidRDefault="002D07AF" w:rsidP="002D07AF">
      <w:pPr>
        <w:shd w:val="clear" w:color="auto" w:fill="FFFFFF"/>
        <w:spacing w:before="240" w:line="0" w:lineRule="atLeast"/>
        <w:outlineLvl w:val="2"/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</w:pPr>
      <w:r w:rsidRPr="002D07AF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3 года</w:t>
      </w:r>
    </w:p>
    <w:p w:rsidR="002D07AF" w:rsidRPr="002D07AF" w:rsidRDefault="002D07AF" w:rsidP="002D07AF">
      <w:pPr>
        <w:numPr>
          <w:ilvl w:val="0"/>
          <w:numId w:val="7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Бедный словарный запас (не более 20 слов);</w:t>
      </w:r>
    </w:p>
    <w:p w:rsidR="002D07AF" w:rsidRPr="002D07AF" w:rsidRDefault="002D07AF" w:rsidP="002D07AF">
      <w:pPr>
        <w:numPr>
          <w:ilvl w:val="0"/>
          <w:numId w:val="7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дефекты речи;</w:t>
      </w:r>
    </w:p>
    <w:p w:rsidR="002D07AF" w:rsidRPr="002D07AF" w:rsidRDefault="002D07AF" w:rsidP="002D07AF">
      <w:pPr>
        <w:numPr>
          <w:ilvl w:val="0"/>
          <w:numId w:val="7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отсутствие базовых представлений об окружающем мире (не может назвать животных, предметы быта, части тела);</w:t>
      </w:r>
    </w:p>
    <w:p w:rsidR="002D07AF" w:rsidRPr="002D07AF" w:rsidRDefault="002D07AF" w:rsidP="002D07AF">
      <w:pPr>
        <w:numPr>
          <w:ilvl w:val="0"/>
          <w:numId w:val="7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неспособность оформить связную речь;</w:t>
      </w:r>
    </w:p>
    <w:p w:rsidR="002D07AF" w:rsidRPr="002D07AF" w:rsidRDefault="002D07AF" w:rsidP="002D07AF">
      <w:pPr>
        <w:numPr>
          <w:ilvl w:val="0"/>
          <w:numId w:val="7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сложности с выполнением элементарных заданий;</w:t>
      </w:r>
    </w:p>
    <w:p w:rsidR="002D07AF" w:rsidRPr="002D07AF" w:rsidRDefault="002D07AF" w:rsidP="002D07AF">
      <w:pPr>
        <w:numPr>
          <w:ilvl w:val="0"/>
          <w:numId w:val="7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неразвитое воображение;</w:t>
      </w:r>
    </w:p>
    <w:p w:rsidR="002D07AF" w:rsidRPr="002D07AF" w:rsidRDefault="002D07AF" w:rsidP="002D07AF">
      <w:pPr>
        <w:numPr>
          <w:ilvl w:val="0"/>
          <w:numId w:val="7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однотипность действий в игре;</w:t>
      </w:r>
    </w:p>
    <w:p w:rsidR="002D07AF" w:rsidRPr="002D07AF" w:rsidRDefault="002D07AF" w:rsidP="002D07AF">
      <w:pPr>
        <w:numPr>
          <w:ilvl w:val="0"/>
          <w:numId w:val="7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невозможность сконцентрироваться;</w:t>
      </w:r>
    </w:p>
    <w:p w:rsidR="002D07AF" w:rsidRPr="002D07AF" w:rsidRDefault="002D07AF" w:rsidP="002D07AF">
      <w:pPr>
        <w:numPr>
          <w:ilvl w:val="0"/>
          <w:numId w:val="7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быстрая утомляемость;</w:t>
      </w:r>
    </w:p>
    <w:p w:rsidR="002D07AF" w:rsidRPr="002D07AF" w:rsidRDefault="002D07AF" w:rsidP="002D07AF">
      <w:pPr>
        <w:numPr>
          <w:ilvl w:val="0"/>
          <w:numId w:val="7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агрессивность, истерия.</w:t>
      </w:r>
    </w:p>
    <w:p w:rsidR="002D07AF" w:rsidRPr="002D07AF" w:rsidRDefault="002D07AF" w:rsidP="002D07AF">
      <w:pPr>
        <w:shd w:val="clear" w:color="auto" w:fill="FFFFFF"/>
        <w:spacing w:before="240" w:line="0" w:lineRule="atLeast"/>
        <w:outlineLvl w:val="2"/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</w:pPr>
      <w:r w:rsidRPr="002D07AF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4 года</w:t>
      </w:r>
    </w:p>
    <w:p w:rsidR="002D07AF" w:rsidRPr="002D07AF" w:rsidRDefault="002D07AF" w:rsidP="002D07AF">
      <w:pPr>
        <w:shd w:val="clear" w:color="auto" w:fill="FFFFFF"/>
        <w:spacing w:before="240" w:line="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4 года ЗПР уже чётко диагностируется по конкретным симптомам.</w:t>
      </w:r>
    </w:p>
    <w:p w:rsidR="002D07AF" w:rsidRPr="002D07AF" w:rsidRDefault="002D07AF" w:rsidP="002D07AF">
      <w:pPr>
        <w:shd w:val="clear" w:color="auto" w:fill="FFFFFF"/>
        <w:spacing w:before="240" w:line="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Физические:</w:t>
      </w:r>
    </w:p>
    <w:p w:rsidR="002D07AF" w:rsidRPr="002D07AF" w:rsidRDefault="002D07AF" w:rsidP="002D07AF">
      <w:pPr>
        <w:numPr>
          <w:ilvl w:val="0"/>
          <w:numId w:val="8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слабый тонус мышц;</w:t>
      </w:r>
    </w:p>
    <w:p w:rsidR="002D07AF" w:rsidRPr="002D07AF" w:rsidRDefault="002D07AF" w:rsidP="002D07AF">
      <w:pPr>
        <w:numPr>
          <w:ilvl w:val="0"/>
          <w:numId w:val="8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кинетоз</w:t>
      </w:r>
      <w:proofErr w:type="spellEnd"/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;</w:t>
      </w:r>
    </w:p>
    <w:p w:rsidR="002D07AF" w:rsidRPr="002D07AF" w:rsidRDefault="002D07AF" w:rsidP="002D07AF">
      <w:pPr>
        <w:numPr>
          <w:ilvl w:val="0"/>
          <w:numId w:val="8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нарушения мочеиспускания;</w:t>
      </w:r>
    </w:p>
    <w:p w:rsidR="002D07AF" w:rsidRPr="002D07AF" w:rsidRDefault="002D07AF" w:rsidP="002D07AF">
      <w:pPr>
        <w:numPr>
          <w:ilvl w:val="0"/>
          <w:numId w:val="8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головные боли;</w:t>
      </w:r>
    </w:p>
    <w:p w:rsidR="002D07AF" w:rsidRPr="002D07AF" w:rsidRDefault="002D07AF" w:rsidP="002D07AF">
      <w:pPr>
        <w:numPr>
          <w:ilvl w:val="0"/>
          <w:numId w:val="8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быстрая утомляемость, слабость, вялость, неподвижность.</w:t>
      </w:r>
    </w:p>
    <w:p w:rsidR="002D07AF" w:rsidRPr="002D07AF" w:rsidRDefault="002D07AF" w:rsidP="002D07AF">
      <w:pPr>
        <w:shd w:val="clear" w:color="auto" w:fill="FFFFFF"/>
        <w:spacing w:before="240" w:line="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Познавательные:</w:t>
      </w:r>
    </w:p>
    <w:p w:rsidR="002D07AF" w:rsidRPr="002D07AF" w:rsidRDefault="002D07AF" w:rsidP="002D07AF">
      <w:pPr>
        <w:numPr>
          <w:ilvl w:val="0"/>
          <w:numId w:val="9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невозможность говорить связно;</w:t>
      </w:r>
    </w:p>
    <w:p w:rsidR="002D07AF" w:rsidRPr="002D07AF" w:rsidRDefault="002D07AF" w:rsidP="002D07AF">
      <w:pPr>
        <w:numPr>
          <w:ilvl w:val="0"/>
          <w:numId w:val="9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бедный лексический запас;</w:t>
      </w:r>
    </w:p>
    <w:p w:rsidR="002D07AF" w:rsidRPr="002D07AF" w:rsidRDefault="002D07AF" w:rsidP="002D07AF">
      <w:pPr>
        <w:numPr>
          <w:ilvl w:val="0"/>
          <w:numId w:val="9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рассеянное внимание;</w:t>
      </w:r>
    </w:p>
    <w:p w:rsidR="002D07AF" w:rsidRPr="002D07AF" w:rsidRDefault="002D07AF" w:rsidP="002D07AF">
      <w:pPr>
        <w:numPr>
          <w:ilvl w:val="0"/>
          <w:numId w:val="9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плохая память;</w:t>
      </w:r>
    </w:p>
    <w:p w:rsidR="002D07AF" w:rsidRPr="002D07AF" w:rsidRDefault="002D07AF" w:rsidP="002D07AF">
      <w:pPr>
        <w:numPr>
          <w:ilvl w:val="0"/>
          <w:numId w:val="9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неспособность запоминать информацию наглядно или на слух;</w:t>
      </w:r>
    </w:p>
    <w:p w:rsidR="002D07AF" w:rsidRPr="002D07AF" w:rsidRDefault="002D07AF" w:rsidP="002D07AF">
      <w:pPr>
        <w:numPr>
          <w:ilvl w:val="0"/>
          <w:numId w:val="9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отсутствие базовых знаний о мире;</w:t>
      </w:r>
    </w:p>
    <w:p w:rsidR="002D07AF" w:rsidRPr="002D07AF" w:rsidRDefault="002D07AF" w:rsidP="002D07AF">
      <w:pPr>
        <w:numPr>
          <w:ilvl w:val="0"/>
          <w:numId w:val="9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несформированность</w:t>
      </w:r>
      <w:proofErr w:type="spellEnd"/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познавательной мотивации.</w:t>
      </w:r>
    </w:p>
    <w:p w:rsidR="002D07AF" w:rsidRPr="002D07AF" w:rsidRDefault="002D07AF" w:rsidP="002D07AF">
      <w:pPr>
        <w:shd w:val="clear" w:color="auto" w:fill="FFFFFF"/>
        <w:spacing w:before="240" w:line="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Социальные:</w:t>
      </w:r>
    </w:p>
    <w:p w:rsidR="002D07AF" w:rsidRPr="002D07AF" w:rsidRDefault="002D07AF" w:rsidP="002D07AF">
      <w:pPr>
        <w:numPr>
          <w:ilvl w:val="0"/>
          <w:numId w:val="10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агрессивность, недоверие, настороженность по отношению к другим;</w:t>
      </w:r>
    </w:p>
    <w:p w:rsidR="002D07AF" w:rsidRPr="002D07AF" w:rsidRDefault="002D07AF" w:rsidP="002D07AF">
      <w:pPr>
        <w:numPr>
          <w:ilvl w:val="0"/>
          <w:numId w:val="10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замкнутость, аутизм, погруженность в себя;</w:t>
      </w:r>
    </w:p>
    <w:p w:rsidR="002D07AF" w:rsidRPr="002D07AF" w:rsidRDefault="002D07AF" w:rsidP="002D07AF">
      <w:pPr>
        <w:numPr>
          <w:ilvl w:val="0"/>
          <w:numId w:val="10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нежелание участвовать в совместных играх;</w:t>
      </w:r>
    </w:p>
    <w:p w:rsidR="002D07AF" w:rsidRPr="002D07AF" w:rsidRDefault="002D07AF" w:rsidP="002D07AF">
      <w:pPr>
        <w:numPr>
          <w:ilvl w:val="0"/>
          <w:numId w:val="10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инфантилизм;</w:t>
      </w:r>
    </w:p>
    <w:p w:rsidR="002D07AF" w:rsidRPr="002D07AF" w:rsidRDefault="002D07AF" w:rsidP="002D07AF">
      <w:pPr>
        <w:numPr>
          <w:ilvl w:val="0"/>
          <w:numId w:val="10"/>
        </w:numPr>
        <w:shd w:val="clear" w:color="auto" w:fill="FFFFFF"/>
        <w:spacing w:before="240" w:line="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перемены настроения.</w:t>
      </w:r>
    </w:p>
    <w:p w:rsidR="002D07AF" w:rsidRPr="002D07AF" w:rsidRDefault="002D07AF" w:rsidP="002D07AF">
      <w:pPr>
        <w:shd w:val="clear" w:color="auto" w:fill="FFFFFF"/>
        <w:spacing w:before="240" w:line="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Именно в 4 года при своевременном распознании ЗПР необходимо начинать коррекционную работу. При её отсутствии все эти симптомы в 5-6 лет только нарастают и углубляются. Появляются вторичные признаки: развиваются психосоматические заболевания и внутренние комплексы, ухудшаются когнитивные способности, наблюдается </w:t>
      </w:r>
      <w:hyperlink r:id="rId10" w:history="1">
        <w:proofErr w:type="gramStart"/>
        <w:r w:rsidRPr="002D07AF">
          <w:rPr>
            <w:rFonts w:ascii="Helvetica" w:eastAsia="Times New Roman" w:hAnsi="Helvetica" w:cs="Helvetica"/>
            <w:color w:val="F35C39"/>
            <w:sz w:val="24"/>
            <w:szCs w:val="24"/>
            <w:lang w:eastAsia="ru-RU"/>
          </w:rPr>
          <w:t>социальная</w:t>
        </w:r>
        <w:proofErr w:type="gramEnd"/>
        <w:r w:rsidRPr="002D07AF">
          <w:rPr>
            <w:rFonts w:ascii="Helvetica" w:eastAsia="Times New Roman" w:hAnsi="Helvetica" w:cs="Helvetica"/>
            <w:color w:val="F35C39"/>
            <w:sz w:val="24"/>
            <w:szCs w:val="24"/>
            <w:lang w:eastAsia="ru-RU"/>
          </w:rPr>
          <w:t xml:space="preserve"> </w:t>
        </w:r>
        <w:proofErr w:type="spellStart"/>
        <w:r w:rsidRPr="002D07AF">
          <w:rPr>
            <w:rFonts w:ascii="Helvetica" w:eastAsia="Times New Roman" w:hAnsi="Helvetica" w:cs="Helvetica"/>
            <w:color w:val="F35C39"/>
            <w:sz w:val="24"/>
            <w:szCs w:val="24"/>
            <w:lang w:eastAsia="ru-RU"/>
          </w:rPr>
          <w:t>дезадаптация</w:t>
        </w:r>
        <w:proofErr w:type="spellEnd"/>
      </w:hyperlink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2D07AF" w:rsidRDefault="002D07AF" w:rsidP="002D07AF">
      <w:pPr>
        <w:pStyle w:val="2"/>
        <w:shd w:val="clear" w:color="auto" w:fill="FFFFFF"/>
        <w:spacing w:before="240" w:after="20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 xml:space="preserve">В младшем школьном возрасте задержка психического развития проявляется уже более отчётливо. Такие дети отличаются от сверстников и поведением, и способностями к обучению. Если родители и воспитатели в детском саду упустили данный момент и отправили такого ребёнка в школу, учитель уже не может не обратить на это внимание. Ему требуется освоение минимальной стандартной программы, без которого он не может перевести такого ученика в другой класс. Поэтому на данном этапе организуется медико-педагогическая 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комиссия.</w:t>
      </w:r>
    </w:p>
    <w:p w:rsidR="002D07AF" w:rsidRPr="002D07AF" w:rsidRDefault="002D07AF" w:rsidP="002D07AF">
      <w:pPr>
        <w:pStyle w:val="2"/>
        <w:shd w:val="clear" w:color="auto" w:fill="FFFFFF"/>
        <w:spacing w:before="240" w:after="200" w:line="240" w:lineRule="auto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Характеристика</w:t>
      </w:r>
    </w:p>
    <w:p w:rsidR="002D07AF" w:rsidRPr="002D07AF" w:rsidRDefault="002D07AF" w:rsidP="002D07AF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Психологическая характеристика ребенка с ЗПР составляется по тем психическим функциям, которые у него оказываются нарушенными.</w:t>
      </w:r>
    </w:p>
    <w:p w:rsidR="002D07AF" w:rsidRPr="002D07AF" w:rsidRDefault="002D07AF" w:rsidP="002D07AF">
      <w:pPr>
        <w:shd w:val="clear" w:color="auto" w:fill="FFFFFF"/>
        <w:spacing w:before="360" w:after="120" w:line="240" w:lineRule="auto"/>
        <w:outlineLvl w:val="2"/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</w:pPr>
      <w:r w:rsidRPr="002D07AF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Когнитивные способности</w:t>
      </w:r>
    </w:p>
    <w:p w:rsidR="002D07AF" w:rsidRPr="002D07AF" w:rsidRDefault="002D07AF" w:rsidP="002D07AF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Мышление у детей с ЗПР:</w:t>
      </w:r>
    </w:p>
    <w:p w:rsidR="002D07AF" w:rsidRPr="002D07AF" w:rsidRDefault="002D07AF" w:rsidP="002D07AF">
      <w:pPr>
        <w:numPr>
          <w:ilvl w:val="0"/>
          <w:numId w:val="11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нормальный уровень развития наглядно-действенного мышления;</w:t>
      </w:r>
    </w:p>
    <w:p w:rsidR="002D07AF" w:rsidRPr="002D07AF" w:rsidRDefault="002D07AF" w:rsidP="002D07AF">
      <w:pPr>
        <w:numPr>
          <w:ilvl w:val="0"/>
          <w:numId w:val="11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для развития наглядно-образного мышления необходимо многократное повторение задачи;</w:t>
      </w:r>
    </w:p>
    <w:p w:rsidR="002D07AF" w:rsidRPr="002D07AF" w:rsidRDefault="002D07AF" w:rsidP="002D07AF">
      <w:pPr>
        <w:numPr>
          <w:ilvl w:val="0"/>
          <w:numId w:val="11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несформированные умения проводить операции анализа и синтеза;</w:t>
      </w:r>
    </w:p>
    <w:p w:rsidR="002D07AF" w:rsidRPr="002D07AF" w:rsidRDefault="002D07AF" w:rsidP="002D07AF">
      <w:pPr>
        <w:numPr>
          <w:ilvl w:val="0"/>
          <w:numId w:val="11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плохо сформированное словесно-логическое мышление.</w:t>
      </w:r>
    </w:p>
    <w:p w:rsidR="002D07AF" w:rsidRPr="002D07AF" w:rsidRDefault="002D07AF" w:rsidP="002D07AF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Коррекционные занятия с детьми, страдающими ЗПР, должны быть направлены на развитие мышления с учётом данных особенностей. Они способны классифицировать предметы по одному признаку: по цвету или форме, например. Главное — устранить отвлекающие факторы, которые существенно снижаю результативность, терпеливо повторять задание несколько раз и опираться преимущественно на наглядно-действенное мышление, которое развито у них почти так же, как у ровесников. В этом плане у них гораздо больше перспектив по овладению материалом, если сравнивать с теми, у кого диагностировали умственную отсталость.</w:t>
      </w:r>
    </w:p>
    <w:p w:rsidR="002D07AF" w:rsidRPr="002D07AF" w:rsidRDefault="002D07AF" w:rsidP="002D07AF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Память у детей с ЗПР:</w:t>
      </w:r>
    </w:p>
    <w:p w:rsidR="002D07AF" w:rsidRPr="002D07AF" w:rsidRDefault="002D07AF" w:rsidP="002D07AF">
      <w:pPr>
        <w:numPr>
          <w:ilvl w:val="0"/>
          <w:numId w:val="12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неустойчивая;</w:t>
      </w:r>
    </w:p>
    <w:p w:rsidR="002D07AF" w:rsidRPr="002D07AF" w:rsidRDefault="002D07AF" w:rsidP="002D07AF">
      <w:pPr>
        <w:numPr>
          <w:ilvl w:val="0"/>
          <w:numId w:val="12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малопродуктивная;</w:t>
      </w:r>
    </w:p>
    <w:p w:rsidR="002D07AF" w:rsidRPr="002D07AF" w:rsidRDefault="002D07AF" w:rsidP="002D07AF">
      <w:pPr>
        <w:numPr>
          <w:ilvl w:val="0"/>
          <w:numId w:val="12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непроизвольная преобладает над произвольной;</w:t>
      </w:r>
    </w:p>
    <w:p w:rsidR="002D07AF" w:rsidRPr="002D07AF" w:rsidRDefault="002D07AF" w:rsidP="002D07AF">
      <w:pPr>
        <w:numPr>
          <w:ilvl w:val="0"/>
          <w:numId w:val="12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наглядная преобладает над вербальной;</w:t>
      </w:r>
    </w:p>
    <w:p w:rsidR="002D07AF" w:rsidRPr="002D07AF" w:rsidRDefault="002D07AF" w:rsidP="002D07AF">
      <w:pPr>
        <w:numPr>
          <w:ilvl w:val="0"/>
          <w:numId w:val="12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минимальный самоконтроль, отсутствие познавательной активности и мотивации при заучивании и воспроизведении материала;</w:t>
      </w:r>
    </w:p>
    <w:p w:rsidR="002D07AF" w:rsidRPr="002D07AF" w:rsidRDefault="002D07AF" w:rsidP="002D07AF">
      <w:pPr>
        <w:numPr>
          <w:ilvl w:val="0"/>
          <w:numId w:val="12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неумение использовать приёмы запоминания и организовать работу по заучиванию;</w:t>
      </w:r>
    </w:p>
    <w:p w:rsidR="002D07AF" w:rsidRPr="002D07AF" w:rsidRDefault="002D07AF" w:rsidP="002D07AF">
      <w:pPr>
        <w:numPr>
          <w:ilvl w:val="0"/>
          <w:numId w:val="12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наибольшим нарушениям подвергается </w:t>
      </w:r>
      <w:hyperlink r:id="rId11" w:history="1">
        <w:r w:rsidRPr="002D07AF">
          <w:rPr>
            <w:rFonts w:ascii="Helvetica" w:eastAsia="Times New Roman" w:hAnsi="Helvetica" w:cs="Helvetica"/>
            <w:color w:val="F35C39"/>
            <w:sz w:val="24"/>
            <w:szCs w:val="24"/>
            <w:lang w:eastAsia="ru-RU"/>
          </w:rPr>
          <w:t>кратковременная память</w:t>
        </w:r>
      </w:hyperlink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;</w:t>
      </w:r>
    </w:p>
    <w:p w:rsidR="002D07AF" w:rsidRPr="002D07AF" w:rsidRDefault="002D07AF" w:rsidP="002D07AF">
      <w:pPr>
        <w:numPr>
          <w:ilvl w:val="0"/>
          <w:numId w:val="12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при наличии помех процесс запоминания практически останавливается;</w:t>
      </w:r>
    </w:p>
    <w:p w:rsidR="002D07AF" w:rsidRPr="002D07AF" w:rsidRDefault="002D07AF" w:rsidP="002D07AF">
      <w:pPr>
        <w:numPr>
          <w:ilvl w:val="0"/>
          <w:numId w:val="12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выученный с большим трудом материал быстро забывается.</w:t>
      </w:r>
    </w:p>
    <w:p w:rsidR="002D07AF" w:rsidRPr="002D07AF" w:rsidRDefault="002D07AF" w:rsidP="002D07AF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Все вышеперечисленные специфические особенности памяти у детей с ЗПР должны обязательно учитываться педагогами и психологами при организации занятий и родителями при выполнении домашних заданий. Работа должна быть выстроена таким образом, чтобы опорой служили непроизвольная и наглядная память, а не произвольная и вербальная.</w:t>
      </w:r>
    </w:p>
    <w:p w:rsidR="002D07AF" w:rsidRPr="002D07AF" w:rsidRDefault="002D07AF" w:rsidP="002D07AF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Внимание:</w:t>
      </w:r>
    </w:p>
    <w:p w:rsidR="002D07AF" w:rsidRPr="002D07AF" w:rsidRDefault="002D07AF" w:rsidP="002D07AF">
      <w:pPr>
        <w:numPr>
          <w:ilvl w:val="0"/>
          <w:numId w:val="13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рассеянное;</w:t>
      </w:r>
    </w:p>
    <w:p w:rsidR="002D07AF" w:rsidRPr="002D07AF" w:rsidRDefault="002D07AF" w:rsidP="002D07AF">
      <w:pPr>
        <w:numPr>
          <w:ilvl w:val="0"/>
          <w:numId w:val="13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ослабленное</w:t>
      </w:r>
      <w:proofErr w:type="gramEnd"/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если информация подаётся вербально;</w:t>
      </w:r>
    </w:p>
    <w:p w:rsidR="002D07AF" w:rsidRPr="002D07AF" w:rsidRDefault="002D07AF" w:rsidP="002D07AF">
      <w:pPr>
        <w:numPr>
          <w:ilvl w:val="0"/>
          <w:numId w:val="13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неустойчивое;</w:t>
      </w:r>
    </w:p>
    <w:p w:rsidR="002D07AF" w:rsidRPr="002D07AF" w:rsidRDefault="002D07AF" w:rsidP="002D07AF">
      <w:pPr>
        <w:numPr>
          <w:ilvl w:val="0"/>
          <w:numId w:val="13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снижение таких параметров, как объём, избирательность, концентрация и распределение.</w:t>
      </w:r>
    </w:p>
    <w:p w:rsidR="002D07AF" w:rsidRPr="002D07AF" w:rsidRDefault="002D07AF" w:rsidP="002D07AF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Коррекция внимания направлена на увеличение объёма и концентрации. На занятиях необходимо распределение и постоянное переключение между разными типами деятельности. Наличие творческих заданий приветствуется.</w:t>
      </w:r>
    </w:p>
    <w:p w:rsidR="002D07AF" w:rsidRPr="002D07AF" w:rsidRDefault="002D07AF" w:rsidP="002D07AF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Восприятие:</w:t>
      </w:r>
    </w:p>
    <w:p w:rsidR="002D07AF" w:rsidRPr="002D07AF" w:rsidRDefault="002D07AF" w:rsidP="002D07AF">
      <w:pPr>
        <w:numPr>
          <w:ilvl w:val="0"/>
          <w:numId w:val="14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поверхностное;</w:t>
      </w:r>
    </w:p>
    <w:p w:rsidR="002D07AF" w:rsidRPr="002D07AF" w:rsidRDefault="002D07AF" w:rsidP="002D07AF">
      <w:pPr>
        <w:numPr>
          <w:ilvl w:val="0"/>
          <w:numId w:val="14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замедленный процесс формирования межанализаторных связей:</w:t>
      </w:r>
    </w:p>
    <w:p w:rsidR="002D07AF" w:rsidRPr="002D07AF" w:rsidRDefault="002D07AF" w:rsidP="002D07AF">
      <w:pPr>
        <w:numPr>
          <w:ilvl w:val="0"/>
          <w:numId w:val="14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недостатки </w:t>
      </w:r>
      <w:proofErr w:type="spellStart"/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слухо</w:t>
      </w:r>
      <w:proofErr w:type="spellEnd"/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-зрительно-моторной координации;</w:t>
      </w:r>
    </w:p>
    <w:p w:rsidR="002D07AF" w:rsidRPr="002D07AF" w:rsidRDefault="002D07AF" w:rsidP="002D07AF">
      <w:pPr>
        <w:numPr>
          <w:ilvl w:val="0"/>
          <w:numId w:val="14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медленная скорость построения единого цельного образа в представлении.</w:t>
      </w:r>
    </w:p>
    <w:p w:rsidR="002D07AF" w:rsidRPr="002D07AF" w:rsidRDefault="002D07AF" w:rsidP="002D07AF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Коррекция восприятия направлена на улучшение предметно-исследовательской деятельности и овладение сенсорными эталонами. Игры на совершенствование координации, ориентирования в пространстве и развитие мелкой моторики приветствуются.</w:t>
      </w:r>
    </w:p>
    <w:p w:rsidR="002D07AF" w:rsidRPr="002D07AF" w:rsidRDefault="002D07AF" w:rsidP="002D07AF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Речь:</w:t>
      </w:r>
    </w:p>
    <w:p w:rsidR="002D07AF" w:rsidRPr="002D07AF" w:rsidRDefault="002D07AF" w:rsidP="002D07AF">
      <w:pPr>
        <w:numPr>
          <w:ilvl w:val="0"/>
          <w:numId w:val="15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бедный словарный запас;</w:t>
      </w:r>
    </w:p>
    <w:p w:rsidR="002D07AF" w:rsidRPr="002D07AF" w:rsidRDefault="002D07AF" w:rsidP="002D07AF">
      <w:pPr>
        <w:numPr>
          <w:ilvl w:val="0"/>
          <w:numId w:val="15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нарушенное звукопроизношение;</w:t>
      </w:r>
    </w:p>
    <w:p w:rsidR="002D07AF" w:rsidRPr="002D07AF" w:rsidRDefault="002D07AF" w:rsidP="002D07AF">
      <w:pPr>
        <w:numPr>
          <w:ilvl w:val="0"/>
          <w:numId w:val="15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несформированность</w:t>
      </w:r>
      <w:proofErr w:type="spellEnd"/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лексико-грамматического строя;</w:t>
      </w:r>
    </w:p>
    <w:p w:rsidR="002D07AF" w:rsidRPr="002D07AF" w:rsidRDefault="002D07AF" w:rsidP="002D07AF">
      <w:pPr>
        <w:numPr>
          <w:ilvl w:val="0"/>
          <w:numId w:val="15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проблемы со связной речью;</w:t>
      </w:r>
    </w:p>
    <w:p w:rsidR="002D07AF" w:rsidRPr="002D07AF" w:rsidRDefault="002D07AF" w:rsidP="002D07AF">
      <w:pPr>
        <w:numPr>
          <w:ilvl w:val="0"/>
          <w:numId w:val="15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дефекты артикуляционного аппарата.</w:t>
      </w:r>
    </w:p>
    <w:p w:rsidR="002D07AF" w:rsidRPr="002D07AF" w:rsidRDefault="002D07AF" w:rsidP="002D07AF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Для развития речи просто необходимы занятия с логопедом. В домашних условиях родителям нужно больше читать и разговаривать с ребёнком. Рекомендуется следить за тем, чтобы он правильно строил предложения, а речь отличалась связностью.</w:t>
      </w:r>
    </w:p>
    <w:p w:rsidR="002D07AF" w:rsidRPr="002D07AF" w:rsidRDefault="002D07AF" w:rsidP="002D07AF">
      <w:pPr>
        <w:shd w:val="clear" w:color="auto" w:fill="FFFFFF"/>
        <w:spacing w:before="360" w:after="120" w:line="240" w:lineRule="auto"/>
        <w:outlineLvl w:val="2"/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</w:pPr>
      <w:r w:rsidRPr="002D07AF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lastRenderedPageBreak/>
        <w:t>Межличностное общение</w:t>
      </w:r>
    </w:p>
    <w:p w:rsidR="002D07AF" w:rsidRPr="002D07AF" w:rsidRDefault="002D07AF" w:rsidP="002D07AF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Процесс межличностного общения у детей с ЗПР затруднён из-за неполноценности предпосылок, необходимых для успешной социализации:</w:t>
      </w:r>
    </w:p>
    <w:p w:rsidR="002D07AF" w:rsidRPr="002D07AF" w:rsidRDefault="002D07AF" w:rsidP="002D07AF">
      <w:pPr>
        <w:numPr>
          <w:ilvl w:val="0"/>
          <w:numId w:val="16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низкая познавательная мотивация;</w:t>
      </w:r>
    </w:p>
    <w:p w:rsidR="002D07AF" w:rsidRPr="002D07AF" w:rsidRDefault="002D07AF" w:rsidP="002D07AF">
      <w:pPr>
        <w:numPr>
          <w:ilvl w:val="0"/>
          <w:numId w:val="16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недостаточная речевая активность;</w:t>
      </w:r>
    </w:p>
    <w:p w:rsidR="002D07AF" w:rsidRPr="002D07AF" w:rsidRDefault="002D07AF" w:rsidP="002D07AF">
      <w:pPr>
        <w:numPr>
          <w:ilvl w:val="0"/>
          <w:numId w:val="16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дефектная речемыслительная деятельность;</w:t>
      </w:r>
    </w:p>
    <w:p w:rsidR="002D07AF" w:rsidRPr="002D07AF" w:rsidRDefault="002D07AF" w:rsidP="002D07AF">
      <w:pPr>
        <w:numPr>
          <w:ilvl w:val="0"/>
          <w:numId w:val="16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несформированность</w:t>
      </w:r>
      <w:proofErr w:type="spellEnd"/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многих компонентов речевой деятельности</w:t>
      </w:r>
    </w:p>
    <w:p w:rsidR="002D07AF" w:rsidRPr="002D07AF" w:rsidRDefault="002D07AF" w:rsidP="002D07AF">
      <w:pPr>
        <w:pStyle w:val="a3"/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lang w:eastAsia="ru-RU"/>
        </w:rPr>
      </w:pPr>
      <w:proofErr w:type="spellStart"/>
      <w:r w:rsidRPr="002D07AF">
        <w:rPr>
          <w:rFonts w:ascii="Helvetica" w:eastAsia="Times New Roman" w:hAnsi="Helvetica" w:cs="Helvetica"/>
          <w:color w:val="333333"/>
          <w:lang w:eastAsia="ru-RU"/>
        </w:rPr>
        <w:t>иагноз</w:t>
      </w:r>
      <w:proofErr w:type="spellEnd"/>
      <w:r w:rsidRPr="002D07AF">
        <w:rPr>
          <w:rFonts w:ascii="Helvetica" w:eastAsia="Times New Roman" w:hAnsi="Helvetica" w:cs="Helvetica"/>
          <w:color w:val="333333"/>
          <w:lang w:eastAsia="ru-RU"/>
        </w:rPr>
        <w:t xml:space="preserve"> и начинается </w:t>
      </w:r>
      <w:proofErr w:type="spellStart"/>
      <w:r w:rsidRPr="002D07AF">
        <w:rPr>
          <w:rFonts w:ascii="Helvetica" w:eastAsia="Times New Roman" w:hAnsi="Helvetica" w:cs="Helvetica"/>
          <w:color w:val="333333"/>
          <w:lang w:eastAsia="ru-RU"/>
        </w:rPr>
        <w:t>психокоррекционная</w:t>
      </w:r>
      <w:proofErr w:type="spellEnd"/>
      <w:r w:rsidRPr="002D07AF">
        <w:rPr>
          <w:rFonts w:ascii="Helvetica" w:eastAsia="Times New Roman" w:hAnsi="Helvetica" w:cs="Helvetica"/>
          <w:color w:val="333333"/>
          <w:lang w:eastAsia="ru-RU"/>
        </w:rPr>
        <w:t xml:space="preserve"> работа. Поэтому межличностное общение характеризуется следующими особенностями:</w:t>
      </w:r>
    </w:p>
    <w:p w:rsidR="002D07AF" w:rsidRPr="002D07AF" w:rsidRDefault="002D07AF" w:rsidP="002D07AF">
      <w:pPr>
        <w:numPr>
          <w:ilvl w:val="0"/>
          <w:numId w:val="17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эпизодический характер (их редко принимают в игры);</w:t>
      </w:r>
    </w:p>
    <w:p w:rsidR="002D07AF" w:rsidRPr="002D07AF" w:rsidRDefault="002D07AF" w:rsidP="002D07AF">
      <w:pPr>
        <w:numPr>
          <w:ilvl w:val="0"/>
          <w:numId w:val="17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работа и игры в одиночку;</w:t>
      </w:r>
    </w:p>
    <w:p w:rsidR="002D07AF" w:rsidRPr="002D07AF" w:rsidRDefault="002D07AF" w:rsidP="002D07AF">
      <w:pPr>
        <w:numPr>
          <w:ilvl w:val="0"/>
          <w:numId w:val="17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несогласованные действия в парах;</w:t>
      </w:r>
    </w:p>
    <w:p w:rsidR="002D07AF" w:rsidRPr="002D07AF" w:rsidRDefault="002D07AF" w:rsidP="002D07AF">
      <w:pPr>
        <w:numPr>
          <w:ilvl w:val="0"/>
          <w:numId w:val="17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сюжетно-ролевая игра не является совместной деятельностью, так как общение внутри неё практически отсутствует;</w:t>
      </w:r>
    </w:p>
    <w:p w:rsidR="002D07AF" w:rsidRPr="002D07AF" w:rsidRDefault="002D07AF" w:rsidP="002D07AF">
      <w:pPr>
        <w:numPr>
          <w:ilvl w:val="0"/>
          <w:numId w:val="17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неумение полно и чётко отвечать на поставленные вопросы, самостоятельно формулировать вопрос, высказываться, слушать других, поддерживать разговор;</w:t>
      </w:r>
    </w:p>
    <w:p w:rsidR="002D07AF" w:rsidRPr="002D07AF" w:rsidRDefault="002D07AF" w:rsidP="002D07AF">
      <w:pPr>
        <w:numPr>
          <w:ilvl w:val="0"/>
          <w:numId w:val="17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отсутствие привязанности к кому-либо.</w:t>
      </w:r>
    </w:p>
    <w:p w:rsidR="002D07AF" w:rsidRPr="002D07AF" w:rsidRDefault="002D07AF" w:rsidP="002D07AF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Дети с ЗПР гораздо охотнее играют с теми, кто младше по возрасту. Нередко на фоне неудавшихся межличностных контактов развивается </w:t>
      </w:r>
      <w:proofErr w:type="spellStart"/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fldChar w:fldCharType="begin"/>
      </w: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instrText xml:space="preserve"> HYPERLINK "https://ponervam.ru/sociofobiya.html" </w:instrText>
      </w: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fldChar w:fldCharType="separate"/>
      </w:r>
      <w:proofErr w:type="gramStart"/>
      <w:r w:rsidRPr="002D07AF">
        <w:rPr>
          <w:rFonts w:ascii="Helvetica" w:eastAsia="Times New Roman" w:hAnsi="Helvetica" w:cs="Helvetica"/>
          <w:color w:val="F35C39"/>
          <w:sz w:val="24"/>
          <w:szCs w:val="24"/>
          <w:u w:val="single"/>
          <w:lang w:eastAsia="ru-RU"/>
        </w:rPr>
        <w:t>социофобия</w:t>
      </w:r>
      <w:proofErr w:type="spellEnd"/>
      <w:proofErr w:type="gramEnd"/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fldChar w:fldCharType="end"/>
      </w: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и возникают серьёзные проблемы с социальной адаптацией.</w:t>
      </w:r>
    </w:p>
    <w:p w:rsidR="002D07AF" w:rsidRPr="002D07AF" w:rsidRDefault="002D07AF" w:rsidP="002D07AF">
      <w:pPr>
        <w:shd w:val="clear" w:color="auto" w:fill="FFFFFF"/>
        <w:spacing w:before="360" w:after="120" w:line="240" w:lineRule="auto"/>
        <w:outlineLvl w:val="2"/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</w:pPr>
      <w:r w:rsidRPr="002D07AF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Эмоционально-волевая сфера</w:t>
      </w:r>
    </w:p>
    <w:p w:rsidR="002D07AF" w:rsidRPr="002D07AF" w:rsidRDefault="002D07AF" w:rsidP="002D07AF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 детей с ЗПР наблюдается незрелость эмоционально-волевой сферы. Её проявления:</w:t>
      </w:r>
    </w:p>
    <w:p w:rsidR="002D07AF" w:rsidRPr="002D07AF" w:rsidRDefault="002D07AF" w:rsidP="002D07AF">
      <w:pPr>
        <w:numPr>
          <w:ilvl w:val="0"/>
          <w:numId w:val="18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эмоциональная неустойчивость;</w:t>
      </w:r>
    </w:p>
    <w:p w:rsidR="002D07AF" w:rsidRPr="002D07AF" w:rsidRDefault="002D07AF" w:rsidP="002D07AF">
      <w:pPr>
        <w:numPr>
          <w:ilvl w:val="0"/>
          <w:numId w:val="18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несамостоятельность;</w:t>
      </w:r>
    </w:p>
    <w:p w:rsidR="002D07AF" w:rsidRPr="002D07AF" w:rsidRDefault="002D07AF" w:rsidP="002D07AF">
      <w:pPr>
        <w:numPr>
          <w:ilvl w:val="0"/>
          <w:numId w:val="18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hyperlink r:id="rId12" w:history="1">
        <w:r w:rsidRPr="002D07AF">
          <w:rPr>
            <w:rFonts w:ascii="Helvetica" w:eastAsia="Times New Roman" w:hAnsi="Helvetica" w:cs="Helvetica"/>
            <w:color w:val="F35C39"/>
            <w:sz w:val="24"/>
            <w:szCs w:val="24"/>
            <w:u w:val="single"/>
            <w:lang w:eastAsia="ru-RU"/>
          </w:rPr>
          <w:t>лабильность</w:t>
        </w:r>
      </w:hyperlink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;</w:t>
      </w:r>
    </w:p>
    <w:p w:rsidR="002D07AF" w:rsidRPr="002D07AF" w:rsidRDefault="002D07AF" w:rsidP="002D07AF">
      <w:pPr>
        <w:numPr>
          <w:ilvl w:val="0"/>
          <w:numId w:val="18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лёгкая внушаемость;</w:t>
      </w:r>
    </w:p>
    <w:p w:rsidR="002D07AF" w:rsidRPr="002D07AF" w:rsidRDefault="002D07AF" w:rsidP="002D07AF">
      <w:pPr>
        <w:numPr>
          <w:ilvl w:val="0"/>
          <w:numId w:val="18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слабость волевых усилий;</w:t>
      </w:r>
    </w:p>
    <w:p w:rsidR="002D07AF" w:rsidRPr="002D07AF" w:rsidRDefault="002D07AF" w:rsidP="002D07AF">
      <w:pPr>
        <w:numPr>
          <w:ilvl w:val="0"/>
          <w:numId w:val="18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неуверенность в себе, низкая самооценка;</w:t>
      </w:r>
    </w:p>
    <w:p w:rsidR="002D07AF" w:rsidRPr="002D07AF" w:rsidRDefault="002D07AF" w:rsidP="002D07AF">
      <w:pPr>
        <w:numPr>
          <w:ilvl w:val="0"/>
          <w:numId w:val="18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беспричинное беспокойство, повышенный уровень тревожности;</w:t>
      </w:r>
    </w:p>
    <w:p w:rsidR="002D07AF" w:rsidRPr="002D07AF" w:rsidRDefault="002D07AF" w:rsidP="002D07AF">
      <w:pPr>
        <w:numPr>
          <w:ilvl w:val="0"/>
          <w:numId w:val="18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мгновенная смена настроения, контрастные эмоции;</w:t>
      </w:r>
    </w:p>
    <w:p w:rsidR="002D07AF" w:rsidRPr="002D07AF" w:rsidRDefault="002D07AF" w:rsidP="002D07AF">
      <w:pPr>
        <w:numPr>
          <w:ilvl w:val="0"/>
          <w:numId w:val="18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неадекватная жизнерадостность, весёлость.</w:t>
      </w:r>
    </w:p>
    <w:p w:rsidR="002D07AF" w:rsidRPr="002D07AF" w:rsidRDefault="002D07AF" w:rsidP="002D07AF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Дети с ЗПР не могут правильно оценивать:</w:t>
      </w:r>
    </w:p>
    <w:p w:rsidR="002D07AF" w:rsidRPr="002D07AF" w:rsidRDefault="002D07AF" w:rsidP="002D07AF">
      <w:pPr>
        <w:numPr>
          <w:ilvl w:val="0"/>
          <w:numId w:val="19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ситуацию: на любой неуспех и трудности они реагируют слишком агрессивно;</w:t>
      </w:r>
    </w:p>
    <w:p w:rsidR="002D07AF" w:rsidRPr="002D07AF" w:rsidRDefault="002D07AF" w:rsidP="002D07AF">
      <w:pPr>
        <w:numPr>
          <w:ilvl w:val="0"/>
          <w:numId w:val="19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эмоциональное состояние окружающих: во время похорон могут смеяться и веселиться;</w:t>
      </w:r>
    </w:p>
    <w:p w:rsidR="002D07AF" w:rsidRPr="002D07AF" w:rsidRDefault="002D07AF" w:rsidP="002D07AF">
      <w:pPr>
        <w:numPr>
          <w:ilvl w:val="0"/>
          <w:numId w:val="19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D07A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собственные эмоции</w:t>
      </w:r>
    </w:p>
    <w:bookmarkEnd w:id="0"/>
    <w:p w:rsidR="002D07AF" w:rsidRPr="002D07AF" w:rsidRDefault="002D07AF" w:rsidP="002D07AF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2D07AF" w:rsidRDefault="002D07AF"/>
    <w:sectPr w:rsidR="002D0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02937"/>
    <w:multiLevelType w:val="multilevel"/>
    <w:tmpl w:val="B2AE2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233C1D"/>
    <w:multiLevelType w:val="multilevel"/>
    <w:tmpl w:val="DA766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E32010"/>
    <w:multiLevelType w:val="multilevel"/>
    <w:tmpl w:val="76ECC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A22892"/>
    <w:multiLevelType w:val="multilevel"/>
    <w:tmpl w:val="436A9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CF504A"/>
    <w:multiLevelType w:val="multilevel"/>
    <w:tmpl w:val="FBAC8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B65A7C"/>
    <w:multiLevelType w:val="multilevel"/>
    <w:tmpl w:val="2DCC7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FC43F9"/>
    <w:multiLevelType w:val="multilevel"/>
    <w:tmpl w:val="F162E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377086"/>
    <w:multiLevelType w:val="multilevel"/>
    <w:tmpl w:val="085AD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9F267B"/>
    <w:multiLevelType w:val="multilevel"/>
    <w:tmpl w:val="ECECA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2F43A3"/>
    <w:multiLevelType w:val="multilevel"/>
    <w:tmpl w:val="0B30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4F6F93"/>
    <w:multiLevelType w:val="multilevel"/>
    <w:tmpl w:val="3C005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B06521"/>
    <w:multiLevelType w:val="multilevel"/>
    <w:tmpl w:val="EBEA0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844C24"/>
    <w:multiLevelType w:val="multilevel"/>
    <w:tmpl w:val="A636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D32D41"/>
    <w:multiLevelType w:val="multilevel"/>
    <w:tmpl w:val="9DDC7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BB0926"/>
    <w:multiLevelType w:val="multilevel"/>
    <w:tmpl w:val="30EC1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6049E9"/>
    <w:multiLevelType w:val="multilevel"/>
    <w:tmpl w:val="89FAC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184BA2"/>
    <w:multiLevelType w:val="multilevel"/>
    <w:tmpl w:val="A1827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133268"/>
    <w:multiLevelType w:val="multilevel"/>
    <w:tmpl w:val="E662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D95ACD"/>
    <w:multiLevelType w:val="multilevel"/>
    <w:tmpl w:val="54D00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6"/>
  </w:num>
  <w:num w:numId="3">
    <w:abstractNumId w:val="6"/>
  </w:num>
  <w:num w:numId="4">
    <w:abstractNumId w:val="17"/>
  </w:num>
  <w:num w:numId="5">
    <w:abstractNumId w:val="18"/>
  </w:num>
  <w:num w:numId="6">
    <w:abstractNumId w:val="4"/>
  </w:num>
  <w:num w:numId="7">
    <w:abstractNumId w:val="14"/>
  </w:num>
  <w:num w:numId="8">
    <w:abstractNumId w:val="5"/>
  </w:num>
  <w:num w:numId="9">
    <w:abstractNumId w:val="12"/>
  </w:num>
  <w:num w:numId="10">
    <w:abstractNumId w:val="11"/>
  </w:num>
  <w:num w:numId="11">
    <w:abstractNumId w:val="3"/>
  </w:num>
  <w:num w:numId="12">
    <w:abstractNumId w:val="0"/>
  </w:num>
  <w:num w:numId="13">
    <w:abstractNumId w:val="1"/>
  </w:num>
  <w:num w:numId="14">
    <w:abstractNumId w:val="15"/>
  </w:num>
  <w:num w:numId="15">
    <w:abstractNumId w:val="13"/>
  </w:num>
  <w:num w:numId="16">
    <w:abstractNumId w:val="2"/>
  </w:num>
  <w:num w:numId="17">
    <w:abstractNumId w:val="8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565"/>
    <w:rsid w:val="002D07AF"/>
    <w:rsid w:val="00804CB6"/>
    <w:rsid w:val="009F6597"/>
    <w:rsid w:val="00AB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07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07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D07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D07A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2D07AF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07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07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D07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D07A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2D07A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0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nervam.ru/dispraksiya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onervam.ru/diskalkuliya.html" TargetMode="External"/><Relationship Id="rId12" Type="http://schemas.openxmlformats.org/officeDocument/2006/relationships/hyperlink" Target="https://ponervam.ru/labilnos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nervam.ru/disleksiya.html" TargetMode="External"/><Relationship Id="rId11" Type="http://schemas.openxmlformats.org/officeDocument/2006/relationships/hyperlink" Target="https://ponervam.ru/kratkovremennaya-pamyat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onervam.ru/socialnaya-dezadaptaciy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nervam.ru/autizm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1912</Words>
  <Characters>10902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2020-09-30T07:02:00Z</dcterms:created>
  <dcterms:modified xsi:type="dcterms:W3CDTF">2020-09-30T08:02:00Z</dcterms:modified>
</cp:coreProperties>
</file>