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928" w:rsidRPr="003B5928" w:rsidRDefault="003B5928" w:rsidP="003B5928">
      <w:pPr>
        <w:spacing w:after="200" w:line="240" w:lineRule="auto"/>
        <w:outlineLvl w:val="1"/>
        <w:rPr>
          <w:rFonts w:ascii="var(--content-h2h6-font-family)" w:eastAsia="Times New Roman" w:hAnsi="var(--content-h2h6-font-family)" w:cs="Times New Roman"/>
          <w:color w:val="000000"/>
          <w:sz w:val="40"/>
          <w:szCs w:val="40"/>
          <w:lang w:eastAsia="ru-RU"/>
        </w:rPr>
      </w:pPr>
      <w:r w:rsidRPr="003B5928">
        <w:rPr>
          <w:rFonts w:ascii="var(--content-h2h6-font-family)" w:eastAsia="Times New Roman" w:hAnsi="var(--content-h2h6-font-family)" w:cs="Times New Roman"/>
          <w:b/>
          <w:bCs/>
          <w:i/>
          <w:iCs/>
          <w:color w:val="000000"/>
          <w:sz w:val="40"/>
          <w:szCs w:val="40"/>
          <w:lang w:eastAsia="ru-RU"/>
        </w:rPr>
        <w:t>Необычный день рождения (Наш друг - светофор)</w:t>
      </w:r>
    </w:p>
    <w:p w:rsidR="003B5928" w:rsidRPr="003B5928" w:rsidRDefault="003B5928" w:rsidP="003B5928">
      <w:pPr>
        <w:spacing w:after="200" w:line="240" w:lineRule="auto"/>
        <w:jc w:val="righ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3B592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Красный, жёлтый и зелёный - он на всех глядит в упор.</w:t>
      </w:r>
    </w:p>
    <w:p w:rsidR="003B5928" w:rsidRPr="003B5928" w:rsidRDefault="003B5928" w:rsidP="003B5928">
      <w:pPr>
        <w:spacing w:after="200" w:line="240" w:lineRule="auto"/>
        <w:jc w:val="righ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3B592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Перекрёсток оживлённый, жду – спокоен светофор.</w:t>
      </w:r>
    </w:p>
    <w:p w:rsidR="003B5928" w:rsidRPr="003B5928" w:rsidRDefault="003B5928" w:rsidP="003B5928">
      <w:pPr>
        <w:spacing w:after="200" w:line="240" w:lineRule="auto"/>
        <w:jc w:val="righ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3B592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На красный свет дороги нет! На </w:t>
      </w:r>
      <w:proofErr w:type="gramStart"/>
      <w:r w:rsidRPr="003B592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жёлтый  -</w:t>
      </w:r>
      <w:proofErr w:type="gramEnd"/>
      <w:r w:rsidRPr="003B592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подожди!</w:t>
      </w:r>
    </w:p>
    <w:p w:rsidR="003B5928" w:rsidRPr="003B5928" w:rsidRDefault="003B5928" w:rsidP="003B5928">
      <w:pPr>
        <w:spacing w:after="200" w:line="240" w:lineRule="auto"/>
        <w:jc w:val="righ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3B592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Когда горит зелёный свет – счастливого пути!</w:t>
      </w:r>
    </w:p>
    <w:p w:rsidR="003B5928" w:rsidRPr="003B5928" w:rsidRDefault="003B5928" w:rsidP="003B5928">
      <w:pPr>
        <w:spacing w:after="20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3B592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</w:t>
      </w:r>
    </w:p>
    <w:p w:rsidR="003B5928" w:rsidRPr="003B5928" w:rsidRDefault="003B5928" w:rsidP="003B5928">
      <w:pPr>
        <w:spacing w:after="20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3B592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        Всю минувшую неделю в МБДОУ ДС №19 г. Кузнецка проходили увлекательные тематические мероприятия по закреплению знаний детей о значении сигналов светофора и его работе, </w:t>
      </w:r>
      <w:proofErr w:type="gramStart"/>
      <w:r w:rsidRPr="003B592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  правилах</w:t>
      </w:r>
      <w:proofErr w:type="gramEnd"/>
      <w:r w:rsidRPr="003B592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безопасного поведения на улице, на дорогах, в общественном транспорте, о безопасном переходе дорог в разных местах, о назначении дорожных знаков.</w:t>
      </w:r>
    </w:p>
    <w:p w:rsidR="003B5928" w:rsidRPr="003B5928" w:rsidRDefault="003B5928" w:rsidP="003B5928">
      <w:pPr>
        <w:spacing w:after="20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3B592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      Жарким днём 5 августа весёлым трёхцветным подмигиванием </w:t>
      </w:r>
      <w:proofErr w:type="gramStart"/>
      <w:r w:rsidRPr="003B592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отпраздновал  свой</w:t>
      </w:r>
      <w:proofErr w:type="gramEnd"/>
      <w:r w:rsidRPr="003B592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день рождения герой дня – наш друг светофор. В этот «светофорный» день воспитанники прикоснулись к истории появления светофора. Познавательная презентация «Наш друг светофор в разных странах мира» напомнила детям, почему у светофора такие цвета, какие виды светофоров существуют и где возведены им памятники. С удовольствием смотрели мультфильм «</w:t>
      </w:r>
      <w:proofErr w:type="spellStart"/>
      <w:r w:rsidRPr="003B592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Фиксики</w:t>
      </w:r>
      <w:proofErr w:type="spellEnd"/>
      <w:r w:rsidRPr="003B592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-Светофор», слушали и подпевали песенки о дорожном движении.</w:t>
      </w:r>
    </w:p>
    <w:p w:rsidR="003B5928" w:rsidRPr="003B5928" w:rsidRDefault="003B5928" w:rsidP="003B5928">
      <w:pPr>
        <w:spacing w:after="20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3B592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      Дети младших групп упражнялись в изготовлении творческих работ: рисовали, </w:t>
      </w:r>
      <w:proofErr w:type="gramStart"/>
      <w:r w:rsidRPr="003B592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закрашивали  и</w:t>
      </w:r>
      <w:proofErr w:type="gramEnd"/>
      <w:r w:rsidRPr="003B592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вырезали готовые формы светофора. Воспитанники постарше расшифровывали тесты-предупреждения и мастерили светофора в технике оригами.</w:t>
      </w:r>
    </w:p>
    <w:p w:rsidR="003B5928" w:rsidRPr="003B5928" w:rsidRDefault="003B5928" w:rsidP="003B5928">
      <w:pPr>
        <w:spacing w:after="312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3B592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       Педагоги детского </w:t>
      </w:r>
      <w:proofErr w:type="gramStart"/>
      <w:r w:rsidRPr="003B592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сада  предложили</w:t>
      </w:r>
      <w:proofErr w:type="gramEnd"/>
      <w:r w:rsidRPr="003B592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родителям различные формы работы с детьми по повторению правил безопасности в летнее время, разработали маршрутные листы для детей разного возраста. Родители вместе с детьми дома могут послушать песню или </w:t>
      </w:r>
      <w:proofErr w:type="spellStart"/>
      <w:r w:rsidRPr="003B592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аудиосказку</w:t>
      </w:r>
      <w:proofErr w:type="spellEnd"/>
      <w:r w:rsidRPr="003B592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 посмотреть мультфильм, сделать весёлую зарядку, отгадать загадки, решить ребусы</w:t>
      </w:r>
    </w:p>
    <w:p w:rsidR="008E3904" w:rsidRDefault="005F54A1">
      <w:bookmarkStart w:id="0" w:name="_GoBack"/>
      <w:r w:rsidRPr="005F54A1">
        <w:rPr>
          <w:noProof/>
          <w:lang w:eastAsia="ru-RU"/>
        </w:rPr>
        <w:lastRenderedPageBreak/>
        <w:drawing>
          <wp:inline distT="0" distB="0" distL="0" distR="0">
            <wp:extent cx="5553073" cy="3840480"/>
            <wp:effectExtent l="0" t="0" r="0" b="7620"/>
            <wp:docPr id="2" name="Рисунок 2" descr="C:\Users\Детсадик\Desktop\ПДД на САЙТ\Необычный день рождения\2e7252069e_fit-in~1280x800~filters_no_upscale()__f6930_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ик\Desktop\ПДД на САЙТ\Необычный день рождения\2e7252069e_fit-in~1280x800~filters_no_upscale()__f6930_d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351" cy="384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5F54A1">
        <w:rPr>
          <w:noProof/>
          <w:lang w:eastAsia="ru-RU"/>
        </w:rPr>
        <w:drawing>
          <wp:inline distT="0" distB="0" distL="0" distR="0">
            <wp:extent cx="5597145" cy="3870960"/>
            <wp:effectExtent l="0" t="0" r="3810" b="0"/>
            <wp:docPr id="1" name="Рисунок 1" descr="C:\Users\Детсадик\Desktop\ПДД на САЙТ\Необычный день рождения\371b7dbec3_fit-in~1280x800~filters_no_upscale()__f6931_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ик\Desktop\ПДД на САЙТ\Необычный день рождения\371b7dbec3_fit-in~1280x800~filters_no_upscale()__f6931_c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847" cy="387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3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content-h2h6-font-family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82F"/>
    <w:rsid w:val="003B5928"/>
    <w:rsid w:val="005F54A1"/>
    <w:rsid w:val="008E3904"/>
    <w:rsid w:val="00C5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649429-7187-4F94-8DA6-33F4274BB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8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Детсадик</dc:creator>
  <cp:keywords/>
  <dc:description/>
  <cp:lastModifiedBy>Детсадик</cp:lastModifiedBy>
  <cp:revision>5</cp:revision>
  <dcterms:created xsi:type="dcterms:W3CDTF">2025-04-25T06:40:00Z</dcterms:created>
  <dcterms:modified xsi:type="dcterms:W3CDTF">2025-04-30T05:27:00Z</dcterms:modified>
</cp:coreProperties>
</file>